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22" w:rsidRDefault="00AA3C22" w:rsidP="00AA3C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</w:t>
      </w:r>
    </w:p>
    <w:p w:rsidR="00AA3C22" w:rsidRDefault="00AA3C22" w:rsidP="00AA3C22">
      <w:pPr>
        <w:tabs>
          <w:tab w:val="left" w:pos="993"/>
        </w:tabs>
        <w:ind w:left="993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AA3C22" w:rsidRPr="00AA3C22" w:rsidRDefault="00AA3C22" w:rsidP="00AA3C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начального общего образования </w:t>
      </w:r>
      <w:r w:rsidR="001D4552">
        <w:rPr>
          <w:rFonts w:ascii="Times New Roman" w:hAnsi="Times New Roman" w:cs="Times New Roman"/>
          <w:sz w:val="28"/>
          <w:szCs w:val="28"/>
        </w:rPr>
        <w:t>для</w:t>
      </w:r>
      <w:r w:rsidRPr="00AA3C22">
        <w:rPr>
          <w:rFonts w:ascii="Times New Roman" w:hAnsi="Times New Roman" w:cs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слабослышащих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и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позднооглохших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обучающихся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AA3C22">
        <w:rPr>
          <w:rFonts w:ascii="Times New Roman" w:hAnsi="Times New Roman" w:cs="Times New Roman"/>
          <w:sz w:val="28"/>
          <w:szCs w:val="28"/>
        </w:rPr>
        <w:t>(далее АООП НОО)</w:t>
      </w:r>
      <w:r w:rsidR="001D4552">
        <w:rPr>
          <w:rFonts w:ascii="Times New Roman" w:hAnsi="Times New Roman" w:cs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разработана</w:t>
      </w:r>
      <w:r w:rsidR="001D4552" w:rsidRPr="00AA3C22">
        <w:rPr>
          <w:rFonts w:ascii="Times New Roman" w:hAnsi="Times New Roman" w:cs="Times New Roman"/>
          <w:sz w:val="28"/>
          <w:szCs w:val="28"/>
        </w:rPr>
        <w:t xml:space="preserve"> </w:t>
      </w:r>
      <w:r w:rsidRPr="00AA3C2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A3C22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Pr="00AA3C22">
        <w:rPr>
          <w:rFonts w:ascii="Times New Roman" w:hAnsi="Times New Roman" w:cs="Times New Roman"/>
          <w:sz w:val="28"/>
          <w:szCs w:val="28"/>
        </w:rPr>
        <w:t xml:space="preserve"> гимназия»  на основе проекта примерной  адаптированной основной общеобразовательной программы начального общего образования </w:t>
      </w:r>
      <w:r w:rsidR="001D4552">
        <w:rPr>
          <w:rFonts w:ascii="Times New Roman" w:hAnsi="Times New Roman" w:cs="Times New Roman"/>
          <w:sz w:val="28"/>
          <w:szCs w:val="28"/>
        </w:rPr>
        <w:t>для</w:t>
      </w:r>
      <w:r w:rsidR="001D4552" w:rsidRPr="00AA3C22">
        <w:rPr>
          <w:rFonts w:ascii="Times New Roman" w:hAnsi="Times New Roman" w:cs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слабослышащих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и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позднооглохших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обучающихся</w:t>
      </w:r>
      <w:r w:rsidRPr="00AA3C22">
        <w:rPr>
          <w:rFonts w:ascii="Times New Roman" w:hAnsi="Times New Roman" w:cs="Times New Roman"/>
          <w:sz w:val="28"/>
          <w:szCs w:val="28"/>
        </w:rPr>
        <w:t xml:space="preserve"> </w:t>
      </w:r>
      <w:r w:rsidR="001D4552" w:rsidRPr="00AA3C22">
        <w:rPr>
          <w:rFonts w:ascii="Times New Roman" w:hAnsi="Times New Roman" w:cs="Times New Roman"/>
          <w:sz w:val="28"/>
          <w:szCs w:val="28"/>
        </w:rPr>
        <w:t>(далее АООП НОО)</w:t>
      </w:r>
      <w:r w:rsidR="001D4552" w:rsidRPr="00AA3C22">
        <w:rPr>
          <w:rFonts w:ascii="Times New Roman" w:hAnsi="Times New Roman" w:cs="Times New Roman"/>
          <w:sz w:val="28"/>
          <w:szCs w:val="28"/>
        </w:rPr>
        <w:t xml:space="preserve"> </w:t>
      </w:r>
      <w:r w:rsidRPr="00AA3C22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1D4552">
        <w:rPr>
          <w:rFonts w:ascii="Times New Roman" w:hAnsi="Times New Roman" w:cs="Times New Roman"/>
          <w:sz w:val="28"/>
          <w:szCs w:val="28"/>
        </w:rPr>
        <w:t>2</w:t>
      </w:r>
      <w:r w:rsidRPr="00AA3C22">
        <w:rPr>
          <w:rFonts w:ascii="Times New Roman" w:hAnsi="Times New Roman" w:cs="Times New Roman"/>
          <w:sz w:val="28"/>
          <w:szCs w:val="28"/>
        </w:rPr>
        <w:t>.1), одобрена решением федерального учебно-методического объединения по общему образованию (протокол от 22.12.2015г. №4/15), в соответствии с</w:t>
      </w:r>
    </w:p>
    <w:p w:rsidR="00AA3C22" w:rsidRPr="00AA3C22" w:rsidRDefault="00AA3C22" w:rsidP="00AA3C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от 29.12.2012 № 273- Ф3 «Об образовании в Российской Федерации»; </w:t>
      </w:r>
    </w:p>
    <w:p w:rsidR="00AA3C22" w:rsidRPr="00AA3C22" w:rsidRDefault="00AA3C22" w:rsidP="00AA3C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 </w:t>
      </w:r>
    </w:p>
    <w:p w:rsidR="00AA3C22" w:rsidRPr="00AA3C22" w:rsidRDefault="00AA3C22" w:rsidP="00AA3C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AA3C22" w:rsidRPr="00AA3C22" w:rsidRDefault="00AA3C22" w:rsidP="00AA3C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>- Уставом МБОУ «</w:t>
      </w:r>
      <w:proofErr w:type="spellStart"/>
      <w:r w:rsidRPr="00AA3C22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Pr="00AA3C22">
        <w:rPr>
          <w:rFonts w:ascii="Times New Roman" w:hAnsi="Times New Roman" w:cs="Times New Roman"/>
          <w:sz w:val="28"/>
          <w:szCs w:val="28"/>
        </w:rPr>
        <w:t xml:space="preserve"> гимназия».</w:t>
      </w:r>
    </w:p>
    <w:p w:rsidR="00AA3C22" w:rsidRPr="00AA3C22" w:rsidRDefault="00AA3C22" w:rsidP="00AA3C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 xml:space="preserve"> Вариант </w:t>
      </w:r>
      <w:r w:rsidR="001D4552">
        <w:rPr>
          <w:rFonts w:ascii="Times New Roman" w:hAnsi="Times New Roman" w:cs="Times New Roman"/>
          <w:sz w:val="28"/>
          <w:szCs w:val="28"/>
        </w:rPr>
        <w:t>2.</w:t>
      </w:r>
      <w:r w:rsidRPr="00AA3C22">
        <w:rPr>
          <w:rFonts w:ascii="Times New Roman" w:hAnsi="Times New Roman" w:cs="Times New Roman"/>
          <w:sz w:val="28"/>
          <w:szCs w:val="28"/>
        </w:rPr>
        <w:t xml:space="preserve">1 предполагает, что </w:t>
      </w:r>
      <w:r w:rsidR="001D4552" w:rsidRPr="004239B1">
        <w:rPr>
          <w:rFonts w:hAnsi="Times New Roman"/>
          <w:sz w:val="28"/>
          <w:szCs w:val="28"/>
        </w:rPr>
        <w:t>слабослышащи</w:t>
      </w:r>
      <w:r w:rsidR="001D4552">
        <w:rPr>
          <w:rFonts w:hAnsi="Times New Roman"/>
          <w:sz w:val="28"/>
          <w:szCs w:val="28"/>
        </w:rPr>
        <w:t>е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и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позднооглохши</w:t>
      </w:r>
      <w:r w:rsidR="001D4552">
        <w:rPr>
          <w:rFonts w:hAnsi="Times New Roman"/>
          <w:sz w:val="28"/>
          <w:szCs w:val="28"/>
        </w:rPr>
        <w:t>е</w:t>
      </w:r>
      <w:r w:rsidR="001D4552" w:rsidRPr="004239B1">
        <w:rPr>
          <w:rFonts w:hAnsi="Times New Roman"/>
          <w:sz w:val="28"/>
          <w:szCs w:val="28"/>
        </w:rPr>
        <w:t xml:space="preserve"> </w:t>
      </w:r>
      <w:r w:rsidR="001D4552" w:rsidRPr="004239B1">
        <w:rPr>
          <w:rFonts w:hAnsi="Times New Roman"/>
          <w:sz w:val="28"/>
          <w:szCs w:val="28"/>
        </w:rPr>
        <w:t>обучающи</w:t>
      </w:r>
      <w:r w:rsidR="001D4552">
        <w:rPr>
          <w:rFonts w:hAnsi="Times New Roman"/>
          <w:sz w:val="28"/>
          <w:szCs w:val="28"/>
        </w:rPr>
        <w:t>е</w:t>
      </w:r>
      <w:r w:rsidR="001D4552" w:rsidRPr="004239B1">
        <w:rPr>
          <w:rFonts w:hAnsi="Times New Roman"/>
          <w:sz w:val="28"/>
          <w:szCs w:val="28"/>
        </w:rPr>
        <w:t>ся</w:t>
      </w:r>
      <w:r w:rsidRPr="00AA3C22">
        <w:rPr>
          <w:rFonts w:ascii="Times New Roman" w:hAnsi="Times New Roman" w:cs="Times New Roman"/>
          <w:sz w:val="28"/>
          <w:szCs w:val="28"/>
        </w:rPr>
        <w:t xml:space="preserve"> </w:t>
      </w:r>
      <w:r w:rsidRPr="00AA3C22">
        <w:rPr>
          <w:rFonts w:ascii="Times New Roman" w:hAnsi="Times New Roman" w:cs="Times New Roman"/>
          <w:sz w:val="28"/>
          <w:szCs w:val="28"/>
        </w:rPr>
        <w:t xml:space="preserve">получат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классы, нормативный срок освоения программы – 4 года). </w:t>
      </w:r>
    </w:p>
    <w:p w:rsidR="00AA3C22" w:rsidRPr="00AA3C22" w:rsidRDefault="00AA3C22" w:rsidP="00AA3C2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C22">
        <w:rPr>
          <w:rFonts w:ascii="Times New Roman" w:hAnsi="Times New Roman" w:cs="Times New Roman"/>
          <w:sz w:val="28"/>
          <w:szCs w:val="28"/>
        </w:rPr>
        <w:t>АООП НОО представляет собой адаптированный вариант основной образовательной программы начального общего образования</w:t>
      </w:r>
      <w:r w:rsidRPr="00AA3C22">
        <w:rPr>
          <w:rFonts w:ascii="Times New Roman" w:hAnsi="Times New Roman" w:cs="Times New Roman"/>
          <w:i/>
          <w:sz w:val="28"/>
          <w:szCs w:val="28"/>
        </w:rPr>
        <w:t>.</w:t>
      </w:r>
      <w:r w:rsidRPr="00AA3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C22" w:rsidRPr="00AA3C22" w:rsidRDefault="001D4552" w:rsidP="00AA3C2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3C22" w:rsidRPr="00AA3C22">
        <w:rPr>
          <w:rFonts w:ascii="Times New Roman" w:hAnsi="Times New Roman" w:cs="Times New Roman"/>
          <w:sz w:val="28"/>
          <w:szCs w:val="28"/>
        </w:rPr>
        <w:t xml:space="preserve">Цель реализации АООП НОО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A3C22">
        <w:rPr>
          <w:rFonts w:ascii="Times New Roman" w:hAnsi="Times New Roman" w:cs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="00AA3C22" w:rsidRPr="00AA3C22">
        <w:rPr>
          <w:rFonts w:ascii="Times New Roman" w:hAnsi="Times New Roman" w:cs="Times New Roman"/>
          <w:sz w:val="28"/>
          <w:szCs w:val="28"/>
        </w:rPr>
        <w:t>–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требований ФГОС НОО</w:t>
      </w:r>
      <w:r w:rsidR="00AA3C22" w:rsidRPr="00AA3C22">
        <w:rPr>
          <w:rFonts w:ascii="Times New Roman" w:hAnsi="Times New Roman" w:cs="Times New Roman"/>
          <w:sz w:val="28"/>
          <w:szCs w:val="28"/>
        </w:rPr>
        <w:t>.</w:t>
      </w:r>
    </w:p>
    <w:p w:rsidR="001D4552" w:rsidRPr="004239B1" w:rsidRDefault="001D4552" w:rsidP="001D4552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39B1">
        <w:rPr>
          <w:rFonts w:hAnsi="Times New Roman"/>
          <w:sz w:val="28"/>
          <w:szCs w:val="28"/>
        </w:rPr>
        <w:t>АООП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предусматривает</w:t>
      </w:r>
      <w:r w:rsidRPr="004239B1">
        <w:rPr>
          <w:rFonts w:hAnsi="Times New Roman"/>
          <w:sz w:val="28"/>
          <w:szCs w:val="28"/>
        </w:rPr>
        <w:t xml:space="preserve">  </w:t>
      </w:r>
      <w:r w:rsidRPr="004239B1">
        <w:rPr>
          <w:rFonts w:hAnsi="Times New Roman"/>
          <w:sz w:val="28"/>
          <w:szCs w:val="28"/>
        </w:rPr>
        <w:t>решение</w:t>
      </w:r>
      <w:r w:rsidRPr="004239B1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следующих</w:t>
      </w:r>
      <w:r>
        <w:rPr>
          <w:rFonts w:hAnsi="Times New Roman"/>
          <w:sz w:val="28"/>
          <w:szCs w:val="28"/>
        </w:rPr>
        <w:t xml:space="preserve"> </w:t>
      </w:r>
      <w:bookmarkStart w:id="0" w:name="_GoBack"/>
      <w:bookmarkEnd w:id="0"/>
      <w:r w:rsidRPr="004239B1">
        <w:rPr>
          <w:rFonts w:hAnsi="Times New Roman"/>
          <w:sz w:val="28"/>
          <w:szCs w:val="28"/>
        </w:rPr>
        <w:t>задач</w:t>
      </w:r>
      <w:r w:rsidRPr="004239B1">
        <w:rPr>
          <w:rFonts w:ascii="Times New Roman"/>
          <w:sz w:val="28"/>
          <w:szCs w:val="28"/>
        </w:rPr>
        <w:t>:</w:t>
      </w:r>
    </w:p>
    <w:p w:rsidR="001D4552" w:rsidRPr="004239B1" w:rsidRDefault="001D4552" w:rsidP="001D4552">
      <w:pPr>
        <w:pStyle w:val="14TexstOSNOVA1012"/>
        <w:numPr>
          <w:ilvl w:val="0"/>
          <w:numId w:val="5"/>
        </w:numPr>
        <w:tabs>
          <w:tab w:val="num" w:pos="1214"/>
        </w:tabs>
        <w:autoSpaceDE/>
        <w:autoSpaceDN/>
        <w:adjustRightInd/>
        <w:spacing w:line="24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создания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благоприятных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условий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для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реализации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потребностей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совместном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нормативно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развивающимися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сверстниками</w:t>
      </w:r>
      <w:r w:rsidRPr="004239B1">
        <w:rPr>
          <w:rFonts w:ascii="Times New Roman"/>
          <w:sz w:val="28"/>
          <w:szCs w:val="28"/>
        </w:rPr>
        <w:t>;</w:t>
      </w:r>
    </w:p>
    <w:p w:rsidR="001D4552" w:rsidRPr="004239B1" w:rsidRDefault="001D4552" w:rsidP="001D4552">
      <w:pPr>
        <w:pStyle w:val="14TexstOSNOVA1012"/>
        <w:numPr>
          <w:ilvl w:val="0"/>
          <w:numId w:val="6"/>
        </w:numPr>
        <w:tabs>
          <w:tab w:val="num" w:pos="1214"/>
        </w:tabs>
        <w:autoSpaceDE/>
        <w:autoSpaceDN/>
        <w:adjustRightInd/>
        <w:spacing w:line="24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специальной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организации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среды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соответствии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потребностями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слабослышащих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позднооглохших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индивидуальными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особенностями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здоровья</w:t>
      </w:r>
      <w:r w:rsidRPr="004239B1">
        <w:rPr>
          <w:rFonts w:ascii="Times New Roman"/>
          <w:sz w:val="28"/>
          <w:szCs w:val="28"/>
        </w:rPr>
        <w:t>;</w:t>
      </w:r>
    </w:p>
    <w:p w:rsidR="001D4552" w:rsidRPr="004239B1" w:rsidRDefault="001D4552" w:rsidP="001D4552">
      <w:pPr>
        <w:pStyle w:val="14TexstOSNOVA1012"/>
        <w:numPr>
          <w:ilvl w:val="0"/>
          <w:numId w:val="7"/>
        </w:numPr>
        <w:tabs>
          <w:tab w:val="num" w:pos="1214"/>
        </w:tabs>
        <w:autoSpaceDE/>
        <w:autoSpaceDN/>
        <w:adjustRightInd/>
        <w:spacing w:line="24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обеспечения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обучающимся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овладении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содержанием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образовательной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программы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начального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общего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образования</w:t>
      </w:r>
      <w:r w:rsidRPr="004239B1">
        <w:rPr>
          <w:rFonts w:ascii="Times New Roman"/>
          <w:sz w:val="28"/>
          <w:szCs w:val="28"/>
        </w:rPr>
        <w:t>;</w:t>
      </w:r>
    </w:p>
    <w:p w:rsidR="001D4552" w:rsidRPr="004239B1" w:rsidRDefault="001D4552" w:rsidP="001D4552">
      <w:pPr>
        <w:pStyle w:val="14TexstOSNOVA1012"/>
        <w:numPr>
          <w:ilvl w:val="0"/>
          <w:numId w:val="8"/>
        </w:numPr>
        <w:tabs>
          <w:tab w:val="num" w:pos="1214"/>
        </w:tabs>
        <w:autoSpaceDE/>
        <w:autoSpaceDN/>
        <w:adjustRightInd/>
        <w:spacing w:line="24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обеспечения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специальной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психолого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педагогической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формировании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у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полноценной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социальной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 w:hAnsi="Times New Roman" w:cs="Times New Roman"/>
          <w:sz w:val="28"/>
          <w:szCs w:val="28"/>
        </w:rPr>
        <w:t>(жизненной)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компетенции</w:t>
      </w:r>
      <w:r w:rsidRPr="004239B1">
        <w:rPr>
          <w:rFonts w:ascii="Times New Roman"/>
          <w:sz w:val="28"/>
          <w:szCs w:val="28"/>
        </w:rPr>
        <w:t xml:space="preserve">, </w:t>
      </w:r>
      <w:r w:rsidRPr="004239B1">
        <w:rPr>
          <w:rFonts w:hAnsi="Times New Roman"/>
          <w:sz w:val="28"/>
          <w:szCs w:val="28"/>
        </w:rPr>
        <w:t>развития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коммуникативных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познавательных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возможностей</w:t>
      </w:r>
      <w:r w:rsidRPr="004239B1">
        <w:rPr>
          <w:rFonts w:ascii="Times New Roman"/>
          <w:sz w:val="28"/>
          <w:szCs w:val="28"/>
        </w:rPr>
        <w:t>;</w:t>
      </w:r>
    </w:p>
    <w:p w:rsidR="001D4552" w:rsidRPr="004239B1" w:rsidRDefault="001D4552" w:rsidP="001D4552">
      <w:pPr>
        <w:pStyle w:val="14TexstOSNOVA1012"/>
        <w:numPr>
          <w:ilvl w:val="0"/>
          <w:numId w:val="9"/>
        </w:numPr>
        <w:tabs>
          <w:tab w:val="num" w:pos="1214"/>
        </w:tabs>
        <w:autoSpaceDE/>
        <w:autoSpaceDN/>
        <w:adjustRightInd/>
        <w:spacing w:line="240" w:lineRule="auto"/>
        <w:ind w:left="505" w:firstLine="204"/>
        <w:textAlignment w:val="auto"/>
        <w:rPr>
          <w:rFonts w:ascii="Times New Roman" w:hAnsi="Times New Roman" w:cs="Times New Roman"/>
        </w:rPr>
      </w:pPr>
      <w:r w:rsidRPr="004239B1">
        <w:rPr>
          <w:rFonts w:hAnsi="Times New Roman"/>
          <w:sz w:val="28"/>
          <w:szCs w:val="28"/>
        </w:rPr>
        <w:t>оказания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непрерывной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консультативно</w:t>
      </w:r>
      <w:r w:rsidRPr="004239B1">
        <w:rPr>
          <w:rFonts w:ascii="Times New Roman"/>
          <w:sz w:val="28"/>
          <w:szCs w:val="28"/>
        </w:rPr>
        <w:t>-</w:t>
      </w:r>
      <w:r w:rsidRPr="004239B1">
        <w:rPr>
          <w:rFonts w:hAnsi="Times New Roman"/>
          <w:sz w:val="28"/>
          <w:szCs w:val="28"/>
        </w:rPr>
        <w:t>методической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помощи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родителям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ascii="Times New Roman"/>
          <w:sz w:val="28"/>
          <w:szCs w:val="28"/>
        </w:rPr>
        <w:t>(</w:t>
      </w:r>
      <w:r w:rsidRPr="004239B1">
        <w:rPr>
          <w:rFonts w:hAnsi="Times New Roman"/>
          <w:sz w:val="28"/>
          <w:szCs w:val="28"/>
        </w:rPr>
        <w:t>законным</w:t>
      </w:r>
      <w:r w:rsidRPr="004239B1">
        <w:rPr>
          <w:rFonts w:hAnsi="Times New Roman"/>
          <w:sz w:val="28"/>
          <w:szCs w:val="28"/>
        </w:rPr>
        <w:t xml:space="preserve"> </w:t>
      </w:r>
      <w:r w:rsidRPr="004239B1">
        <w:rPr>
          <w:rFonts w:hAnsi="Times New Roman"/>
          <w:sz w:val="28"/>
          <w:szCs w:val="28"/>
        </w:rPr>
        <w:t>представителям</w:t>
      </w:r>
      <w:r w:rsidRPr="004239B1">
        <w:rPr>
          <w:rFonts w:ascii="Times New Roman"/>
          <w:sz w:val="28"/>
          <w:szCs w:val="28"/>
        </w:rPr>
        <w:t xml:space="preserve">) </w:t>
      </w:r>
      <w:proofErr w:type="gramStart"/>
      <w:r w:rsidRPr="004239B1">
        <w:rPr>
          <w:rFonts w:ascii="Times New Roman" w:hAnsi="Times New Roman" w:cs="Times New Roman"/>
          <w:sz w:val="28"/>
          <w:szCs w:val="28"/>
        </w:rPr>
        <w:t>слабослышащих  и</w:t>
      </w:r>
      <w:proofErr w:type="gramEnd"/>
      <w:r w:rsidRPr="004239B1">
        <w:rPr>
          <w:rFonts w:ascii="Times New Roman" w:hAnsi="Times New Roman" w:cs="Times New Roman"/>
          <w:sz w:val="28"/>
          <w:szCs w:val="28"/>
        </w:rPr>
        <w:t xml:space="preserve"> позднооглохших </w:t>
      </w:r>
      <w:r w:rsidRPr="004239B1">
        <w:rPr>
          <w:rFonts w:hAnsi="Times New Roman"/>
          <w:sz w:val="28"/>
          <w:szCs w:val="28"/>
        </w:rPr>
        <w:t>обучающихся</w:t>
      </w:r>
      <w:r w:rsidRPr="004239B1">
        <w:rPr>
          <w:rFonts w:ascii="Times New Roman"/>
          <w:sz w:val="28"/>
          <w:szCs w:val="28"/>
        </w:rPr>
        <w:t>.</w:t>
      </w:r>
    </w:p>
    <w:p w:rsidR="001772F2" w:rsidRPr="00AA3C22" w:rsidRDefault="001772F2" w:rsidP="001D4552">
      <w:pPr>
        <w:ind w:firstLine="708"/>
        <w:jc w:val="both"/>
        <w:rPr>
          <w:sz w:val="28"/>
          <w:szCs w:val="28"/>
        </w:rPr>
      </w:pPr>
    </w:p>
    <w:sectPr w:rsidR="001772F2" w:rsidRPr="00AA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1" w15:restartNumberingAfterBreak="0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3" w15:restartNumberingAfterBreak="0">
    <w:nsid w:val="31AE29A6"/>
    <w:multiLevelType w:val="hybridMultilevel"/>
    <w:tmpl w:val="DBB2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5" w15:restartNumberingAfterBreak="0">
    <w:nsid w:val="51F91551"/>
    <w:multiLevelType w:val="hybridMultilevel"/>
    <w:tmpl w:val="AADA1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6E72C5"/>
    <w:multiLevelType w:val="hybridMultilevel"/>
    <w:tmpl w:val="FB300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8" w15:restartNumberingAfterBreak="0">
    <w:nsid w:val="6CF40DA2"/>
    <w:multiLevelType w:val="hybridMultilevel"/>
    <w:tmpl w:val="698489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22"/>
    <w:rsid w:val="001772F2"/>
    <w:rsid w:val="001D4552"/>
    <w:rsid w:val="00A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D2C2"/>
  <w15:docId w15:val="{0E349022-7E06-4B12-B402-BD7C8BDE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22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3C2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link w:val="a3"/>
    <w:uiPriority w:val="34"/>
    <w:locked/>
    <w:rsid w:val="00AA3C22"/>
  </w:style>
  <w:style w:type="paragraph" w:customStyle="1" w:styleId="14TexstOSNOVA1012">
    <w:name w:val="14TexstOSNOVA_10/12"/>
    <w:basedOn w:val="a"/>
    <w:uiPriority w:val="99"/>
    <w:rsid w:val="001D4552"/>
    <w:pPr>
      <w:widowControl/>
      <w:suppressAutoHyphens w:val="0"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Cs w:val="20"/>
      <w:lang w:eastAsia="ru-RU" w:bidi="ar-SA"/>
    </w:rPr>
  </w:style>
  <w:style w:type="numbering" w:customStyle="1" w:styleId="List22">
    <w:name w:val="List 22"/>
    <w:rsid w:val="001D4552"/>
    <w:pPr>
      <w:numPr>
        <w:numId w:val="8"/>
      </w:numPr>
    </w:pPr>
  </w:style>
  <w:style w:type="numbering" w:customStyle="1" w:styleId="List23">
    <w:name w:val="List 23"/>
    <w:rsid w:val="001D4552"/>
    <w:pPr>
      <w:numPr>
        <w:numId w:val="9"/>
      </w:numPr>
    </w:pPr>
  </w:style>
  <w:style w:type="numbering" w:customStyle="1" w:styleId="List19">
    <w:name w:val="List 19"/>
    <w:rsid w:val="001D4552"/>
    <w:pPr>
      <w:numPr>
        <w:numId w:val="5"/>
      </w:numPr>
    </w:pPr>
  </w:style>
  <w:style w:type="numbering" w:customStyle="1" w:styleId="List21">
    <w:name w:val="List 21"/>
    <w:rsid w:val="001D4552"/>
    <w:pPr>
      <w:numPr>
        <w:numId w:val="7"/>
      </w:numPr>
    </w:pPr>
  </w:style>
  <w:style w:type="numbering" w:customStyle="1" w:styleId="List20">
    <w:name w:val="List 20"/>
    <w:rsid w:val="001D45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06FC-7431-4406-A0D2-734516BB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2285</Characters>
  <Application>Microsoft Office Word</Application>
  <DocSecurity>0</DocSecurity>
  <Lines>19</Lines>
  <Paragraphs>5</Paragraphs>
  <ScaleCrop>false</ScaleCrop>
  <Company>UralSOFT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Тырбылева Анна  Валерьевна</cp:lastModifiedBy>
  <cp:revision>2</cp:revision>
  <dcterms:created xsi:type="dcterms:W3CDTF">2020-12-06T19:17:00Z</dcterms:created>
  <dcterms:modified xsi:type="dcterms:W3CDTF">2020-12-07T05:50:00Z</dcterms:modified>
</cp:coreProperties>
</file>